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7" w:rsidRDefault="007161A7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</w:rPr>
      </w:pPr>
    </w:p>
    <w:p w:rsidR="006C1B0F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803B0D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5D6ACD" w:rsidRDefault="00B02061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В СИБИРЬ ПО ПЕРВОМУ СНЕГУ</w:t>
      </w:r>
    </w:p>
    <w:p w:rsidR="00D15CFD" w:rsidRPr="005D6ACD" w:rsidRDefault="00D15CFD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F92E83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ЮМЕНЬ</w:t>
      </w:r>
      <w:r w:rsidR="005D33B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60413F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5D33B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ПОКРОВСКОЕ </w:t>
      </w:r>
      <w:r w:rsidR="0060413F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5D33B3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ТОБОЛЬСК</w:t>
      </w:r>
    </w:p>
    <w:p w:rsidR="009E3C24" w:rsidRDefault="00F92E83" w:rsidP="00A67C10">
      <w:pPr>
        <w:pStyle w:val="af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Как много интересного совсем рядом! За Уральским хребтом стоят города:  уютная Тюмень, старинный Тобольск </w:t>
      </w:r>
      <w:r w:rsidR="007E21F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первая столица русской Сибири. </w:t>
      </w:r>
    </w:p>
    <w:p w:rsidR="00F92E83" w:rsidRPr="005D6ACD" w:rsidRDefault="005D33B3" w:rsidP="00A67C10">
      <w:pPr>
        <w:pStyle w:val="af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Мы проедем по маршруту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Тюмень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Покровское </w:t>
      </w:r>
      <w:r w:rsidR="0060413F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Т</w:t>
      </w:r>
      <w:r w:rsidR="00F6415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обольск на комфортабельном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автобусе, погрузимся в историю освоения западной Сибири, познакомимся с местными памятниками архитектуры, </w:t>
      </w:r>
      <w:r w:rsidR="00026AA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знаменитыми людьми,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ландшафтами, ремёслами. Насладимся теплом термальных вод Тюмени.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пути за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едем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 село Покровское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на </w:t>
      </w:r>
      <w:r w:rsidR="00F92E8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родину небезызвестного Григория Распутина. </w:t>
      </w:r>
    </w:p>
    <w:p w:rsidR="00F92E83" w:rsidRPr="005D6ACD" w:rsidRDefault="00F92E83" w:rsidP="00A67C10">
      <w:pPr>
        <w:pStyle w:val="af"/>
        <w:ind w:right="-12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Пришло время путешествий по России! Это будет незабываемая неделя новых впечатлений и открытий!</w:t>
      </w:r>
    </w:p>
    <w:p w:rsidR="0087273D" w:rsidRPr="005D6ACD" w:rsidRDefault="00F64159" w:rsidP="0087273D">
      <w:pPr>
        <w:pStyle w:val="af"/>
        <w:spacing w:before="0" w:beforeAutospacing="0" w:after="0" w:afterAutospacing="0"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5</w:t>
      </w:r>
      <w:r w:rsidR="005D33B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-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9</w:t>
      </w:r>
      <w:r w:rsidR="005D33B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393A84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дека</w:t>
      </w:r>
      <w:r w:rsidR="005D33B3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бря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2025 (5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дней/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4  ночи)</w:t>
      </w:r>
      <w:r w:rsidR="0087273D"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tbl>
      <w:tblPr>
        <w:tblW w:w="9552" w:type="dxa"/>
        <w:tblInd w:w="534" w:type="dxa"/>
        <w:tblLook w:val="04A0"/>
      </w:tblPr>
      <w:tblGrid>
        <w:gridCol w:w="1559"/>
        <w:gridCol w:w="7993"/>
      </w:tblGrid>
      <w:tr w:rsidR="008C62E0" w:rsidRPr="00A15ABC" w:rsidTr="00C442F2">
        <w:trPr>
          <w:trHeight w:val="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B87E30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B87E30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C442F2">
        <w:trPr>
          <w:trHeight w:val="38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F64159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6C147F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A15ABC" w:rsidRDefault="00F64159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Встреча на вокзале в Тюмени (по</w:t>
            </w:r>
            <w:r w:rsidR="00B54313">
              <w:rPr>
                <w:rFonts w:asciiTheme="minorHAnsi" w:hAnsiTheme="minorHAnsi"/>
              </w:rPr>
              <w:t xml:space="preserve"> прибытии </w:t>
            </w:r>
            <w:r w:rsidR="006A6B6A">
              <w:rPr>
                <w:rFonts w:asciiTheme="minorHAnsi" w:hAnsiTheme="minorHAnsi"/>
              </w:rPr>
              <w:t>утренних поездов из Перми). З</w:t>
            </w:r>
            <w:r w:rsidR="00B54313">
              <w:rPr>
                <w:rFonts w:asciiTheme="minorHAnsi" w:hAnsiTheme="minorHAnsi"/>
              </w:rPr>
              <w:t xml:space="preserve">автрак </w:t>
            </w:r>
            <w:r w:rsidR="00A67C10" w:rsidRPr="00A15ABC">
              <w:rPr>
                <w:rFonts w:asciiTheme="minorHAnsi" w:hAnsiTheme="minorHAnsi"/>
              </w:rPr>
              <w:t xml:space="preserve"> в кафе</w:t>
            </w:r>
            <w:r w:rsidR="00B87E30" w:rsidRPr="00A15ABC">
              <w:rPr>
                <w:rFonts w:asciiTheme="minorHAnsi" w:hAnsiTheme="minorHAnsi"/>
              </w:rPr>
              <w:t>.</w:t>
            </w:r>
          </w:p>
          <w:p w:rsidR="006A6B6A" w:rsidRDefault="00B5431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="00B87E30" w:rsidRPr="00A15ABC">
              <w:rPr>
                <w:rFonts w:asciiTheme="minorHAnsi" w:hAnsiTheme="minorHAnsi"/>
              </w:rPr>
              <w:t>бзорная экскурсия по Тюмени.</w:t>
            </w:r>
            <w:r w:rsidR="005D33B3">
              <w:rPr>
                <w:rFonts w:asciiTheme="minorHAnsi" w:hAnsiTheme="minorHAnsi"/>
              </w:rPr>
              <w:t xml:space="preserve"> </w:t>
            </w:r>
          </w:p>
          <w:p w:rsidR="00B87E30" w:rsidRPr="00A15ABC" w:rsidRDefault="005D33B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Обед </w:t>
            </w:r>
            <w:r w:rsidR="0060413F"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</w:rPr>
              <w:t xml:space="preserve"> кафе.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16:00 Заселение в </w:t>
            </w:r>
            <w:r w:rsidR="005D33B3">
              <w:rPr>
                <w:rFonts w:asciiTheme="minorHAnsi" w:hAnsiTheme="minorHAnsi"/>
              </w:rPr>
              <w:t>отель</w:t>
            </w:r>
            <w:r w:rsidRPr="00A15ABC">
              <w:rPr>
                <w:rFonts w:asciiTheme="minorHAnsi" w:hAnsiTheme="minorHAnsi"/>
              </w:rPr>
              <w:t>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17:00</w:t>
            </w:r>
            <w:proofErr w:type="gramStart"/>
            <w:r w:rsidRPr="00A15ABC">
              <w:rPr>
                <w:rFonts w:asciiTheme="minorHAnsi" w:hAnsiTheme="minorHAnsi"/>
              </w:rPr>
              <w:t xml:space="preserve"> В</w:t>
            </w:r>
            <w:proofErr w:type="gramEnd"/>
            <w:r w:rsidRPr="00A15ABC">
              <w:rPr>
                <w:rFonts w:asciiTheme="minorHAnsi" w:hAnsiTheme="minorHAnsi"/>
              </w:rPr>
              <w:t>ыезжаем в термы</w:t>
            </w:r>
            <w:r w:rsidR="00F64159">
              <w:rPr>
                <w:rFonts w:asciiTheme="minorHAnsi" w:hAnsiTheme="minorHAnsi"/>
              </w:rPr>
              <w:t xml:space="preserve"> Лето-Лето. </w:t>
            </w:r>
            <w:r w:rsidRPr="00A15ABC">
              <w:rPr>
                <w:rFonts w:asciiTheme="minorHAnsi" w:hAnsiTheme="minorHAnsi"/>
              </w:rPr>
              <w:t>Отдыхаем, купаемся в термальных водах.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2</w:t>
            </w:r>
            <w:r w:rsidR="002B0461">
              <w:rPr>
                <w:rFonts w:asciiTheme="minorHAnsi" w:hAnsiTheme="minorHAnsi"/>
              </w:rPr>
              <w:t>0</w:t>
            </w:r>
            <w:r w:rsidRPr="00A15ABC">
              <w:rPr>
                <w:rFonts w:asciiTheme="minorHAnsi" w:hAnsiTheme="minorHAnsi"/>
              </w:rPr>
              <w:t>:30 Возвращение в отель.</w:t>
            </w:r>
          </w:p>
          <w:p w:rsidR="00054625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Ужин в отеле либо в</w:t>
            </w:r>
            <w:r w:rsidR="00A67C10" w:rsidRPr="00A15ABC">
              <w:rPr>
                <w:rFonts w:asciiTheme="minorHAnsi" w:hAnsiTheme="minorHAnsi"/>
              </w:rPr>
              <w:t xml:space="preserve"> городе</w:t>
            </w:r>
            <w:r w:rsidRPr="00A15ABC">
              <w:rPr>
                <w:rFonts w:asciiTheme="minorHAnsi" w:hAnsiTheme="minorHAnsi"/>
              </w:rPr>
              <w:t>.</w:t>
            </w:r>
          </w:p>
        </w:tc>
      </w:tr>
      <w:tr w:rsidR="008C62E0" w:rsidRPr="00A15ABC" w:rsidTr="00C442F2">
        <w:trPr>
          <w:trHeight w:val="38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F64159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6C147F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Завтрак в отеле. </w:t>
            </w:r>
          </w:p>
          <w:p w:rsidR="003E22C5" w:rsidRPr="00A15ABC" w:rsidRDefault="00B87E30" w:rsidP="003E22C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09:00 </w:t>
            </w:r>
            <w:r w:rsidR="003E22C5" w:rsidRPr="00A15ABC">
              <w:rPr>
                <w:rFonts w:asciiTheme="minorHAnsi" w:hAnsiTheme="minorHAnsi"/>
              </w:rPr>
              <w:t>Отъезд в село Покровское.</w:t>
            </w:r>
          </w:p>
          <w:p w:rsidR="003E22C5" w:rsidRPr="00A15ABC" w:rsidRDefault="003E22C5" w:rsidP="003E22C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Экскурсия в музей </w:t>
            </w:r>
            <w:r w:rsidRPr="00F64159">
              <w:rPr>
                <w:rFonts w:asciiTheme="minorHAnsi" w:hAnsiTheme="minorHAnsi"/>
              </w:rPr>
              <w:t>Г.Е.Распутина</w:t>
            </w:r>
            <w:r w:rsidR="00F64159">
              <w:t xml:space="preserve">. </w:t>
            </w:r>
          </w:p>
          <w:p w:rsidR="00B87E30" w:rsidRPr="00A15ABC" w:rsidRDefault="001A537B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</w:t>
            </w:r>
            <w:r w:rsidR="003E22C5">
              <w:rPr>
                <w:rFonts w:asciiTheme="minorHAnsi" w:hAnsiTheme="minorHAnsi"/>
              </w:rPr>
              <w:t xml:space="preserve"> </w:t>
            </w:r>
            <w:r w:rsidR="00B87E30" w:rsidRPr="00A15ABC">
              <w:rPr>
                <w:rFonts w:asciiTheme="minorHAnsi" w:hAnsiTheme="minorHAnsi"/>
              </w:rPr>
              <w:t xml:space="preserve"> в</w:t>
            </w:r>
            <w:r w:rsidR="003E22C5" w:rsidRPr="00D17454">
              <w:rPr>
                <w:rFonts w:asciiTheme="minorHAnsi" w:hAnsiTheme="minorHAnsi"/>
              </w:rPr>
              <w:t xml:space="preserve"> </w:t>
            </w:r>
            <w:r w:rsidR="003E22C5">
              <w:rPr>
                <w:rFonts w:asciiTheme="minorHAnsi" w:hAnsiTheme="minorHAnsi"/>
                <w:lang w:val="en-US"/>
              </w:rPr>
              <w:t>c</w:t>
            </w:r>
            <w:r w:rsidR="00B87E30" w:rsidRPr="00A15ABC">
              <w:rPr>
                <w:rFonts w:asciiTheme="minorHAnsi" w:hAnsiTheme="minorHAnsi"/>
              </w:rPr>
              <w:t xml:space="preserve"> Тобольск</w:t>
            </w:r>
            <w:r w:rsidR="00F64159">
              <w:rPr>
                <w:rFonts w:asciiTheme="minorHAnsi" w:hAnsiTheme="minorHAnsi"/>
              </w:rPr>
              <w:t>, обед в кафе по дороге.</w:t>
            </w:r>
          </w:p>
          <w:p w:rsidR="00B87E30" w:rsidRPr="00A15ABC" w:rsidRDefault="00D17454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5D33B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="00B87E30" w:rsidRPr="00A15ABC">
              <w:rPr>
                <w:rFonts w:asciiTheme="minorHAnsi" w:hAnsiTheme="minorHAnsi"/>
              </w:rPr>
              <w:t xml:space="preserve"> Заселение в отель "Гостиный двор".</w:t>
            </w:r>
          </w:p>
          <w:p w:rsidR="008C62E0" w:rsidRPr="00A15ABC" w:rsidRDefault="00D17454" w:rsidP="005D33B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5D33B3">
              <w:rPr>
                <w:rFonts w:asciiTheme="minorHAnsi" w:hAnsiTheme="minorHAnsi"/>
              </w:rPr>
              <w:t>, в</w:t>
            </w:r>
            <w:r>
              <w:rPr>
                <w:rFonts w:asciiTheme="minorHAnsi" w:hAnsiTheme="minorHAnsi"/>
              </w:rPr>
              <w:t>ечерняя прогулка по городу</w:t>
            </w:r>
            <w:r w:rsidR="005D33B3">
              <w:rPr>
                <w:rFonts w:asciiTheme="minorHAnsi" w:hAnsiTheme="minorHAnsi"/>
              </w:rPr>
              <w:t>.</w:t>
            </w:r>
          </w:p>
        </w:tc>
      </w:tr>
      <w:tr w:rsidR="002B0461" w:rsidRPr="00A15ABC" w:rsidTr="00C442F2">
        <w:trPr>
          <w:trHeight w:val="5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61" w:rsidRPr="00A15ABC" w:rsidRDefault="002B0461" w:rsidP="00EC1100">
            <w:pPr>
              <w:ind w:right="113"/>
              <w:jc w:val="center"/>
              <w:rPr>
                <w:rFonts w:asciiTheme="minorHAnsi" w:eastAsia="Times New Roman" w:hAnsiTheme="minorHAnsi"/>
              </w:rPr>
            </w:pPr>
          </w:p>
          <w:p w:rsidR="002B0461" w:rsidRPr="00A15ABC" w:rsidRDefault="00F64159" w:rsidP="00EC110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2B0461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61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</w:t>
            </w:r>
            <w:r w:rsidR="005D33B3">
              <w:rPr>
                <w:rFonts w:asciiTheme="minorHAnsi" w:hAnsiTheme="minorHAnsi"/>
              </w:rPr>
              <w:t>в отеле.</w:t>
            </w:r>
          </w:p>
          <w:p w:rsidR="00D17454" w:rsidRDefault="00D17454" w:rsidP="00D1745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</w:t>
            </w:r>
            <w:r w:rsidRPr="00A15ABC">
              <w:rPr>
                <w:rFonts w:asciiTheme="minorHAnsi" w:hAnsiTheme="minorHAnsi"/>
              </w:rPr>
              <w:t>кскурсия по Тобольскому Кремлю. Увидим старинные сибирские храмы – Софийск</w:t>
            </w:r>
            <w:r>
              <w:rPr>
                <w:rFonts w:asciiTheme="minorHAnsi" w:hAnsiTheme="minorHAnsi"/>
              </w:rPr>
              <w:t>о-Успенский и Покровский соборы.</w:t>
            </w:r>
          </w:p>
          <w:p w:rsidR="00D17454" w:rsidRPr="002140F8" w:rsidRDefault="00D17454" w:rsidP="00D1745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Далее - э</w:t>
            </w:r>
            <w:r w:rsidRPr="00A15ABC">
              <w:rPr>
                <w:rFonts w:asciiTheme="minorHAnsi" w:hAnsiTheme="minorHAnsi"/>
              </w:rPr>
              <w:t>кскурсия в музей "Тобольский тюремный замок" – бывшая каторжно-пересыльная тюрьма. Через нее прошли Владимир Короленко, Николай Чернышевский, Фёдор Достоевский</w:t>
            </w:r>
            <w:r w:rsidR="0060413F">
              <w:rPr>
                <w:rFonts w:asciiTheme="minorHAnsi" w:hAnsiTheme="minorHAnsi"/>
              </w:rPr>
              <w:t>.</w:t>
            </w:r>
            <w:r w:rsidR="002140F8" w:rsidRPr="002140F8">
              <w:rPr>
                <w:rFonts w:asciiTheme="minorHAnsi" w:hAnsiTheme="minorHAnsi"/>
              </w:rPr>
              <w:t xml:space="preserve"> </w:t>
            </w:r>
            <w:r w:rsidR="002140F8">
              <w:rPr>
                <w:rFonts w:asciiTheme="minorHAnsi" w:hAnsiTheme="minorHAnsi"/>
              </w:rPr>
              <w:t xml:space="preserve">Продолжим знакомство с музеями </w:t>
            </w:r>
            <w:proofErr w:type="spellStart"/>
            <w:r w:rsidR="002140F8">
              <w:rPr>
                <w:rFonts w:asciiTheme="minorHAnsi" w:hAnsiTheme="minorHAnsi"/>
              </w:rPr>
              <w:t>Тобольского</w:t>
            </w:r>
            <w:proofErr w:type="spellEnd"/>
            <w:r w:rsidR="002140F8">
              <w:rPr>
                <w:rFonts w:asciiTheme="minorHAnsi" w:hAnsiTheme="minorHAnsi"/>
              </w:rPr>
              <w:t xml:space="preserve"> Кремля экскурсией в Музей уникальных книг и редких изданий.</w:t>
            </w:r>
          </w:p>
          <w:p w:rsidR="002B0461" w:rsidRPr="00A15ABC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A15ABC">
              <w:rPr>
                <w:rFonts w:asciiTheme="minorHAnsi" w:hAnsiTheme="minorHAnsi"/>
              </w:rPr>
              <w:t xml:space="preserve">олюбуемся великолепной панорамой Нижнего города со смотровой </w:t>
            </w:r>
            <w:r w:rsidRPr="00A15ABC">
              <w:rPr>
                <w:rFonts w:asciiTheme="minorHAnsi" w:hAnsiTheme="minorHAnsi"/>
              </w:rPr>
              <w:lastRenderedPageBreak/>
              <w:t>площадки у Дворца Наместника.</w:t>
            </w:r>
          </w:p>
          <w:p w:rsidR="002B0461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 Затем посетим музей </w:t>
            </w:r>
            <w:r w:rsidR="0060413F">
              <w:rPr>
                <w:rFonts w:asciiTheme="minorHAnsi" w:hAnsiTheme="minorHAnsi"/>
              </w:rPr>
              <w:t>"</w:t>
            </w:r>
            <w:r w:rsidRPr="00A15ABC">
              <w:rPr>
                <w:rFonts w:asciiTheme="minorHAnsi" w:hAnsiTheme="minorHAnsi"/>
              </w:rPr>
              <w:t>Дворец Наместника</w:t>
            </w:r>
            <w:r w:rsidR="0060413F">
              <w:rPr>
                <w:rFonts w:asciiTheme="minorHAnsi" w:hAnsiTheme="minorHAnsi"/>
              </w:rPr>
              <w:t>"</w:t>
            </w:r>
            <w:r w:rsidRPr="00A15ABC">
              <w:rPr>
                <w:rFonts w:asciiTheme="minorHAnsi" w:hAnsiTheme="minorHAnsi"/>
              </w:rPr>
              <w:t xml:space="preserve"> – центральное здание прежней воеводской части Тобольского Кремля, откуда на протяжении столетий осуществлялось управление Сибирью. </w:t>
            </w:r>
          </w:p>
          <w:p w:rsidR="002B0461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</w:t>
            </w:r>
            <w:r w:rsidR="005D33B3">
              <w:rPr>
                <w:rFonts w:asciiTheme="minorHAnsi" w:hAnsiTheme="minorHAnsi"/>
              </w:rPr>
              <w:t xml:space="preserve"> в кафе.</w:t>
            </w:r>
          </w:p>
          <w:p w:rsidR="002B0461" w:rsidRPr="00A15ABC" w:rsidRDefault="002B0461" w:rsidP="002B046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</w:t>
            </w:r>
            <w:r w:rsidRPr="00A15ABC">
              <w:rPr>
                <w:rFonts w:asciiTheme="minorHAnsi" w:hAnsiTheme="minorHAnsi"/>
              </w:rPr>
              <w:t>кскурсия на тобольскую фабрику художественных косторезных изделий.</w:t>
            </w:r>
          </w:p>
          <w:p w:rsidR="00D17454" w:rsidRPr="002140F8" w:rsidRDefault="0060413F" w:rsidP="00D1745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Далее </w:t>
            </w:r>
            <w:r w:rsidR="00D17454" w:rsidRPr="00A15ABC">
              <w:rPr>
                <w:rFonts w:asciiTheme="minorHAnsi" w:hAnsiTheme="minorHAnsi"/>
              </w:rPr>
              <w:t>экскурсия по Нижнему посаду</w:t>
            </w:r>
            <w:r w:rsidR="002140F8">
              <w:rPr>
                <w:rFonts w:asciiTheme="minorHAnsi" w:hAnsiTheme="minorHAnsi"/>
              </w:rPr>
              <w:t xml:space="preserve"> и Музею семьи императора Николая II.</w:t>
            </w:r>
          </w:p>
          <w:p w:rsidR="002B0461" w:rsidRPr="00A15ABC" w:rsidRDefault="00815577" w:rsidP="0060413F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Вечером  ужин в кафе, прогулки по городу.</w:t>
            </w:r>
          </w:p>
        </w:tc>
      </w:tr>
      <w:tr w:rsidR="002B0461" w:rsidRPr="00A15ABC" w:rsidTr="002B0461">
        <w:trPr>
          <w:trHeight w:val="5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61" w:rsidRPr="00A15ABC" w:rsidRDefault="00F64159" w:rsidP="00EC110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986FFA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="002B0461" w:rsidRPr="00A15AB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461" w:rsidRPr="00A15ABC" w:rsidRDefault="002B0461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Завтрак в отеле.</w:t>
            </w:r>
          </w:p>
          <w:p w:rsidR="002B0461" w:rsidRPr="00A15ABC" w:rsidRDefault="0081557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Выездная экскурсия </w:t>
            </w:r>
            <w:r w:rsidR="002B0461" w:rsidRPr="00A15ABC">
              <w:rPr>
                <w:rFonts w:asciiTheme="minorHAnsi" w:hAnsiTheme="minorHAnsi"/>
              </w:rPr>
              <w:t xml:space="preserve"> в село </w:t>
            </w:r>
            <w:proofErr w:type="spellStart"/>
            <w:r w:rsidR="002B0461" w:rsidRPr="00A15ABC">
              <w:rPr>
                <w:rFonts w:asciiTheme="minorHAnsi" w:hAnsiTheme="minorHAnsi"/>
              </w:rPr>
              <w:t>Абалак</w:t>
            </w:r>
            <w:proofErr w:type="spellEnd"/>
            <w:r w:rsidR="002B0461" w:rsidRPr="00A15ABC">
              <w:rPr>
                <w:rFonts w:asciiTheme="minorHAnsi" w:hAnsiTheme="minorHAnsi"/>
              </w:rPr>
              <w:t xml:space="preserve"> и </w:t>
            </w:r>
            <w:proofErr w:type="spellStart"/>
            <w:r w:rsidR="002B0461" w:rsidRPr="00A15ABC">
              <w:rPr>
                <w:rFonts w:asciiTheme="minorHAnsi" w:hAnsiTheme="minorHAnsi"/>
              </w:rPr>
              <w:t>Иоанно-Введенский</w:t>
            </w:r>
            <w:proofErr w:type="spellEnd"/>
            <w:r w:rsidR="002B0461" w:rsidRPr="00A15ABC">
              <w:rPr>
                <w:rFonts w:asciiTheme="minorHAnsi" w:hAnsiTheme="minorHAnsi"/>
              </w:rPr>
              <w:t xml:space="preserve"> женский монастырь.</w:t>
            </w:r>
          </w:p>
          <w:p w:rsidR="002B0461" w:rsidRPr="00A15ABC" w:rsidRDefault="002B0461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Возвращаемся в Тобольск.</w:t>
            </w:r>
          </w:p>
          <w:p w:rsidR="00F64159" w:rsidRDefault="002B0461" w:rsidP="00F6415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После обеда – экскурсия на Завальное кладбище. Здесь похоронены П.П.Ершов</w:t>
            </w:r>
            <w:r w:rsidR="00F64159">
              <w:rPr>
                <w:rFonts w:asciiTheme="minorHAnsi" w:hAnsiTheme="minorHAnsi"/>
              </w:rPr>
              <w:t xml:space="preserve"> и декабристы.</w:t>
            </w:r>
            <w:r w:rsidRPr="00A15ABC">
              <w:rPr>
                <w:rFonts w:asciiTheme="minorHAnsi" w:hAnsiTheme="minorHAnsi"/>
              </w:rPr>
              <w:t xml:space="preserve"> </w:t>
            </w:r>
          </w:p>
          <w:p w:rsidR="002B0461" w:rsidRPr="00A15ABC" w:rsidRDefault="0060413F" w:rsidP="00F6415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</w:t>
            </w:r>
            <w:r w:rsidR="002B0461" w:rsidRPr="00A15ABC">
              <w:rPr>
                <w:rFonts w:asciiTheme="minorHAnsi" w:hAnsiTheme="minorHAnsi"/>
              </w:rPr>
              <w:t xml:space="preserve"> ужин в кафе, прогулки по городу.</w:t>
            </w:r>
          </w:p>
        </w:tc>
      </w:tr>
      <w:tr w:rsidR="002B0461" w:rsidRPr="00A15ABC" w:rsidTr="002B0461">
        <w:trPr>
          <w:trHeight w:val="82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61" w:rsidRPr="00A15ABC" w:rsidRDefault="00F64159" w:rsidP="00EC110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2B0461" w:rsidRPr="00A15ABC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461" w:rsidRDefault="002B0461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Завтрак в отеле.</w:t>
            </w:r>
          </w:p>
          <w:p w:rsidR="00D17454" w:rsidRPr="00A15ABC" w:rsidRDefault="00D17454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Прогулка по городу, покупка сувениров.</w:t>
            </w:r>
          </w:p>
          <w:p w:rsidR="002B0461" w:rsidRPr="00A15ABC" w:rsidRDefault="00D17454" w:rsidP="003E22C5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60413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00 Отъезд в Тюмень.</w:t>
            </w:r>
          </w:p>
          <w:p w:rsidR="002B0461" w:rsidRDefault="00D17454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2B0461" w:rsidRPr="00A15ABC">
              <w:rPr>
                <w:rFonts w:asciiTheme="minorHAnsi" w:hAnsiTheme="minorHAnsi"/>
              </w:rPr>
              <w:t xml:space="preserve">:00 Прибытие в </w:t>
            </w:r>
            <w:r>
              <w:rPr>
                <w:rFonts w:asciiTheme="minorHAnsi" w:hAnsiTheme="minorHAnsi"/>
              </w:rPr>
              <w:t>Тюмень</w:t>
            </w:r>
            <w:r w:rsidR="002B0461" w:rsidRPr="00A15AB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по желанию посещение термальных источников.</w:t>
            </w:r>
          </w:p>
          <w:p w:rsidR="00D17454" w:rsidRPr="00A15ABC" w:rsidRDefault="00D17454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</w:t>
            </w:r>
            <w:r w:rsidR="0060413F">
              <w:rPr>
                <w:rFonts w:asciiTheme="minorHAnsi" w:hAnsiTheme="minorHAnsi"/>
              </w:rPr>
              <w:t xml:space="preserve"> в кафе.</w:t>
            </w:r>
          </w:p>
          <w:p w:rsidR="002B0461" w:rsidRPr="00A15ABC" w:rsidRDefault="00F64159" w:rsidP="00F64159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Трансфер на вокзал к вечерним поездам.</w:t>
            </w:r>
          </w:p>
        </w:tc>
      </w:tr>
    </w:tbl>
    <w:p w:rsidR="00A15ABC" w:rsidRDefault="00A15ABC" w:rsidP="00A15ABC">
      <w:pPr>
        <w:pStyle w:val="a9"/>
        <w:spacing w:line="240" w:lineRule="auto"/>
        <w:rPr>
          <w:b/>
          <w:sz w:val="24"/>
          <w:szCs w:val="24"/>
        </w:rPr>
      </w:pPr>
    </w:p>
    <w:p w:rsidR="00A15ABC" w:rsidRPr="00A15ABC" w:rsidRDefault="00A15ABC" w:rsidP="00A15ABC">
      <w:pPr>
        <w:pStyle w:val="a9"/>
        <w:spacing w:line="240" w:lineRule="auto"/>
        <w:rPr>
          <w:b/>
          <w:sz w:val="24"/>
          <w:szCs w:val="24"/>
        </w:rPr>
      </w:pPr>
      <w:r w:rsidRPr="00A15ABC">
        <w:rPr>
          <w:b/>
          <w:sz w:val="24"/>
          <w:szCs w:val="24"/>
        </w:rPr>
        <w:t>В стоимость включено:</w:t>
      </w:r>
    </w:p>
    <w:p w:rsidR="00A15ABC" w:rsidRPr="00A15ABC" w:rsidRDefault="00A15ABC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15ABC">
        <w:rPr>
          <w:sz w:val="24"/>
          <w:szCs w:val="24"/>
        </w:rPr>
        <w:t xml:space="preserve">Переезды на маршруте </w:t>
      </w:r>
      <w:r w:rsidR="00986FFA" w:rsidRPr="00986FFA">
        <w:rPr>
          <w:sz w:val="24"/>
          <w:szCs w:val="24"/>
        </w:rPr>
        <w:t>Тюмень</w:t>
      </w:r>
      <w:r w:rsidR="00A86D7D">
        <w:rPr>
          <w:sz w:val="24"/>
          <w:szCs w:val="24"/>
        </w:rPr>
        <w:t xml:space="preserve"> – </w:t>
      </w:r>
      <w:r w:rsidR="00986FFA" w:rsidRPr="00986FFA">
        <w:rPr>
          <w:sz w:val="24"/>
          <w:szCs w:val="24"/>
        </w:rPr>
        <w:t>Покровское</w:t>
      </w:r>
      <w:r w:rsidR="00A86D7D">
        <w:rPr>
          <w:sz w:val="24"/>
          <w:szCs w:val="24"/>
        </w:rPr>
        <w:t xml:space="preserve"> – </w:t>
      </w:r>
      <w:r w:rsidR="00986FFA" w:rsidRPr="00986FFA">
        <w:rPr>
          <w:sz w:val="24"/>
          <w:szCs w:val="24"/>
        </w:rPr>
        <w:t>Тобольск</w:t>
      </w:r>
      <w:r w:rsidR="00A86D7D">
        <w:rPr>
          <w:sz w:val="24"/>
          <w:szCs w:val="24"/>
        </w:rPr>
        <w:t xml:space="preserve"> – </w:t>
      </w:r>
      <w:r w:rsidR="00986FFA" w:rsidRPr="00986FFA">
        <w:rPr>
          <w:sz w:val="24"/>
          <w:szCs w:val="24"/>
        </w:rPr>
        <w:t>Тюмень на</w:t>
      </w:r>
      <w:r w:rsidR="00F64159">
        <w:rPr>
          <w:sz w:val="24"/>
          <w:szCs w:val="24"/>
        </w:rPr>
        <w:t xml:space="preserve"> комфортабельном </w:t>
      </w:r>
      <w:r w:rsidRPr="00A15ABC">
        <w:rPr>
          <w:sz w:val="24"/>
          <w:szCs w:val="24"/>
        </w:rPr>
        <w:t>автобусе с кондиционером;</w:t>
      </w:r>
    </w:p>
    <w:p w:rsidR="00A15ABC" w:rsidRDefault="00A15ABC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15ABC">
        <w:rPr>
          <w:sz w:val="24"/>
          <w:szCs w:val="24"/>
        </w:rPr>
        <w:t>Обзорные и тематич</w:t>
      </w:r>
      <w:r w:rsidR="004D7F6B">
        <w:rPr>
          <w:sz w:val="24"/>
          <w:szCs w:val="24"/>
        </w:rPr>
        <w:t>еские  экскурсии во всех городах</w:t>
      </w:r>
      <w:r w:rsidRPr="00A15ABC">
        <w:rPr>
          <w:sz w:val="24"/>
          <w:szCs w:val="24"/>
        </w:rPr>
        <w:t>;</w:t>
      </w:r>
    </w:p>
    <w:p w:rsidR="004D7F6B" w:rsidRPr="00A15ABC" w:rsidRDefault="004D7F6B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2 обеда;</w:t>
      </w:r>
    </w:p>
    <w:p w:rsidR="00A15ABC" w:rsidRPr="00A15ABC" w:rsidRDefault="00A15ABC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15ABC">
        <w:rPr>
          <w:sz w:val="24"/>
          <w:szCs w:val="24"/>
        </w:rPr>
        <w:t>Проживание в гостиницах 3*-</w:t>
      </w:r>
      <w:r w:rsidR="0060413F">
        <w:rPr>
          <w:sz w:val="24"/>
          <w:szCs w:val="24"/>
        </w:rPr>
        <w:t xml:space="preserve"> </w:t>
      </w:r>
      <w:r w:rsidRPr="00A15ABC">
        <w:rPr>
          <w:sz w:val="24"/>
          <w:szCs w:val="24"/>
        </w:rPr>
        <w:t>4* с завтраками.</w:t>
      </w:r>
    </w:p>
    <w:p w:rsidR="00A15ABC" w:rsidRPr="00A15ABC" w:rsidRDefault="00A15ABC" w:rsidP="00A15ABC">
      <w:pPr>
        <w:ind w:left="720"/>
        <w:jc w:val="left"/>
        <w:rPr>
          <w:rFonts w:asciiTheme="minorHAnsi" w:hAnsiTheme="minorHAnsi"/>
          <w:b/>
        </w:rPr>
      </w:pPr>
      <w:r w:rsidRPr="00A15ABC">
        <w:rPr>
          <w:rFonts w:asciiTheme="minorHAnsi" w:hAnsiTheme="minorHAnsi"/>
          <w:b/>
        </w:rPr>
        <w:t>Дополнительно:</w:t>
      </w:r>
    </w:p>
    <w:p w:rsidR="0060413F" w:rsidRDefault="0060413F" w:rsidP="00A15ABC">
      <w:pPr>
        <w:pStyle w:val="a9"/>
        <w:numPr>
          <w:ilvl w:val="0"/>
          <w:numId w:val="6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 xml:space="preserve">Проезд на поезде </w:t>
      </w:r>
      <w:r w:rsidR="00F64159">
        <w:rPr>
          <w:sz w:val="24"/>
          <w:szCs w:val="24"/>
        </w:rPr>
        <w:t>до Тюмени и обратно</w:t>
      </w:r>
      <w:r>
        <w:rPr>
          <w:sz w:val="24"/>
          <w:szCs w:val="24"/>
        </w:rPr>
        <w:t>;</w:t>
      </w:r>
    </w:p>
    <w:p w:rsidR="00A15ABC" w:rsidRPr="00A15ABC" w:rsidRDefault="004D7F6B" w:rsidP="00A15ABC">
      <w:pPr>
        <w:pStyle w:val="a9"/>
        <w:numPr>
          <w:ilvl w:val="0"/>
          <w:numId w:val="6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Питание (не включённое в стоимость тура)</w:t>
      </w:r>
      <w:r w:rsidR="00F64159">
        <w:rPr>
          <w:sz w:val="24"/>
          <w:szCs w:val="24"/>
        </w:rPr>
        <w:t>;</w:t>
      </w:r>
    </w:p>
    <w:p w:rsidR="00A15ABC" w:rsidRDefault="00D17454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Входные билеты в музеи</w:t>
      </w:r>
      <w:r w:rsidR="00A15ABC" w:rsidRPr="00A15ABC">
        <w:rPr>
          <w:sz w:val="24"/>
          <w:szCs w:val="24"/>
        </w:rPr>
        <w:t>;</w:t>
      </w:r>
    </w:p>
    <w:p w:rsidR="00105C5D" w:rsidRPr="00A15ABC" w:rsidRDefault="00105C5D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Билеты в термы;</w:t>
      </w:r>
    </w:p>
    <w:p w:rsidR="007161A7" w:rsidRPr="0060413F" w:rsidRDefault="007161A7" w:rsidP="00A15ABC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60413F">
        <w:rPr>
          <w:sz w:val="24"/>
          <w:szCs w:val="24"/>
        </w:rPr>
        <w:t>Доплата за одноместное размещение</w:t>
      </w:r>
      <w:r w:rsidR="00F64159">
        <w:rPr>
          <w:sz w:val="24"/>
          <w:szCs w:val="24"/>
        </w:rPr>
        <w:t xml:space="preserve"> при наличии мест</w:t>
      </w:r>
      <w:r w:rsidRPr="0060413F">
        <w:rPr>
          <w:sz w:val="24"/>
          <w:szCs w:val="24"/>
        </w:rPr>
        <w:t xml:space="preserve"> </w:t>
      </w:r>
      <w:r w:rsidR="00E25667" w:rsidRPr="0060413F">
        <w:rPr>
          <w:sz w:val="24"/>
          <w:szCs w:val="24"/>
        </w:rPr>
        <w:t>(</w:t>
      </w:r>
      <w:r w:rsidR="00F64159">
        <w:rPr>
          <w:sz w:val="24"/>
          <w:szCs w:val="24"/>
        </w:rPr>
        <w:t>12000</w:t>
      </w:r>
      <w:r w:rsidRPr="0060413F">
        <w:rPr>
          <w:sz w:val="24"/>
          <w:szCs w:val="24"/>
        </w:rPr>
        <w:t xml:space="preserve"> руб.</w:t>
      </w:r>
      <w:r w:rsidR="00E25667" w:rsidRPr="0060413F">
        <w:rPr>
          <w:sz w:val="24"/>
          <w:szCs w:val="24"/>
        </w:rPr>
        <w:t>)</w:t>
      </w:r>
      <w:r w:rsidR="0060413F">
        <w:rPr>
          <w:sz w:val="24"/>
          <w:szCs w:val="24"/>
        </w:rPr>
        <w:t>.</w:t>
      </w:r>
    </w:p>
    <w:p w:rsidR="007161A7" w:rsidRPr="00A15ABC" w:rsidRDefault="007161A7" w:rsidP="007161A7">
      <w:pPr>
        <w:pStyle w:val="a9"/>
        <w:spacing w:line="240" w:lineRule="auto"/>
        <w:ind w:firstLine="0"/>
        <w:rPr>
          <w:sz w:val="24"/>
          <w:szCs w:val="24"/>
        </w:rPr>
      </w:pPr>
    </w:p>
    <w:sectPr w:rsidR="007161A7" w:rsidRPr="00A15ABC" w:rsidSect="00640CCE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A42"/>
    <w:rsid w:val="000254D9"/>
    <w:rsid w:val="00026AAD"/>
    <w:rsid w:val="00034E6E"/>
    <w:rsid w:val="000470D8"/>
    <w:rsid w:val="00054625"/>
    <w:rsid w:val="000618C5"/>
    <w:rsid w:val="000848D0"/>
    <w:rsid w:val="0009588A"/>
    <w:rsid w:val="000A2861"/>
    <w:rsid w:val="000B3DDD"/>
    <w:rsid w:val="000B54F2"/>
    <w:rsid w:val="00103263"/>
    <w:rsid w:val="00105C5D"/>
    <w:rsid w:val="00123C91"/>
    <w:rsid w:val="00137771"/>
    <w:rsid w:val="00156D15"/>
    <w:rsid w:val="00160189"/>
    <w:rsid w:val="001903AF"/>
    <w:rsid w:val="001A537B"/>
    <w:rsid w:val="001A681E"/>
    <w:rsid w:val="001A6D18"/>
    <w:rsid w:val="001B0EB4"/>
    <w:rsid w:val="001B7E73"/>
    <w:rsid w:val="001E78E5"/>
    <w:rsid w:val="002006C1"/>
    <w:rsid w:val="00200801"/>
    <w:rsid w:val="002045A6"/>
    <w:rsid w:val="0020668C"/>
    <w:rsid w:val="002123D8"/>
    <w:rsid w:val="002140F8"/>
    <w:rsid w:val="00245009"/>
    <w:rsid w:val="00247B0E"/>
    <w:rsid w:val="00254262"/>
    <w:rsid w:val="00262E53"/>
    <w:rsid w:val="00262F23"/>
    <w:rsid w:val="00266BFA"/>
    <w:rsid w:val="00271E4E"/>
    <w:rsid w:val="002B0461"/>
    <w:rsid w:val="002D3EF3"/>
    <w:rsid w:val="002F0E59"/>
    <w:rsid w:val="002F2835"/>
    <w:rsid w:val="00341A0A"/>
    <w:rsid w:val="00371940"/>
    <w:rsid w:val="00371984"/>
    <w:rsid w:val="00371C93"/>
    <w:rsid w:val="0037781F"/>
    <w:rsid w:val="0039024B"/>
    <w:rsid w:val="00393A84"/>
    <w:rsid w:val="003C422F"/>
    <w:rsid w:val="003E22C5"/>
    <w:rsid w:val="003E62D1"/>
    <w:rsid w:val="003E66D8"/>
    <w:rsid w:val="004072B5"/>
    <w:rsid w:val="00420E66"/>
    <w:rsid w:val="004236DC"/>
    <w:rsid w:val="00435BD8"/>
    <w:rsid w:val="00450CE5"/>
    <w:rsid w:val="004743BB"/>
    <w:rsid w:val="004B7B49"/>
    <w:rsid w:val="004D0529"/>
    <w:rsid w:val="004D7280"/>
    <w:rsid w:val="004D7F6B"/>
    <w:rsid w:val="004E31F2"/>
    <w:rsid w:val="004F36E8"/>
    <w:rsid w:val="004F76BE"/>
    <w:rsid w:val="0051784C"/>
    <w:rsid w:val="005179A8"/>
    <w:rsid w:val="005202F8"/>
    <w:rsid w:val="00520DEF"/>
    <w:rsid w:val="00525112"/>
    <w:rsid w:val="00534DA1"/>
    <w:rsid w:val="00544E74"/>
    <w:rsid w:val="00576957"/>
    <w:rsid w:val="00590EDD"/>
    <w:rsid w:val="00595DF3"/>
    <w:rsid w:val="005A4DCE"/>
    <w:rsid w:val="005C2168"/>
    <w:rsid w:val="005D33B3"/>
    <w:rsid w:val="005D6ACD"/>
    <w:rsid w:val="005F4DB8"/>
    <w:rsid w:val="005F6297"/>
    <w:rsid w:val="0060413F"/>
    <w:rsid w:val="00605E3C"/>
    <w:rsid w:val="0061705E"/>
    <w:rsid w:val="00640CCE"/>
    <w:rsid w:val="00666233"/>
    <w:rsid w:val="006676ED"/>
    <w:rsid w:val="006A033C"/>
    <w:rsid w:val="006A2311"/>
    <w:rsid w:val="006A6B6A"/>
    <w:rsid w:val="006C147F"/>
    <w:rsid w:val="006C1B0F"/>
    <w:rsid w:val="006D605D"/>
    <w:rsid w:val="006E1276"/>
    <w:rsid w:val="006F413F"/>
    <w:rsid w:val="0070656E"/>
    <w:rsid w:val="007161A7"/>
    <w:rsid w:val="00737485"/>
    <w:rsid w:val="00781905"/>
    <w:rsid w:val="007A3C23"/>
    <w:rsid w:val="007C27B0"/>
    <w:rsid w:val="007D6326"/>
    <w:rsid w:val="007E16D8"/>
    <w:rsid w:val="007E21FA"/>
    <w:rsid w:val="007E4BBC"/>
    <w:rsid w:val="00803B0D"/>
    <w:rsid w:val="00807C21"/>
    <w:rsid w:val="00815577"/>
    <w:rsid w:val="00845BCD"/>
    <w:rsid w:val="00861D1D"/>
    <w:rsid w:val="0087273D"/>
    <w:rsid w:val="00872A0A"/>
    <w:rsid w:val="008A7596"/>
    <w:rsid w:val="008A7C44"/>
    <w:rsid w:val="008C62E0"/>
    <w:rsid w:val="008D14B3"/>
    <w:rsid w:val="008D1AA2"/>
    <w:rsid w:val="008E0A4D"/>
    <w:rsid w:val="00900209"/>
    <w:rsid w:val="009062A6"/>
    <w:rsid w:val="0094789A"/>
    <w:rsid w:val="00970880"/>
    <w:rsid w:val="00975AF7"/>
    <w:rsid w:val="00986B0B"/>
    <w:rsid w:val="00986FFA"/>
    <w:rsid w:val="009C6AAF"/>
    <w:rsid w:val="009E3C24"/>
    <w:rsid w:val="009F5C34"/>
    <w:rsid w:val="00A15ABC"/>
    <w:rsid w:val="00A35CA3"/>
    <w:rsid w:val="00A611A0"/>
    <w:rsid w:val="00A67C10"/>
    <w:rsid w:val="00A84E14"/>
    <w:rsid w:val="00A86D7D"/>
    <w:rsid w:val="00A90186"/>
    <w:rsid w:val="00A9755C"/>
    <w:rsid w:val="00AA600D"/>
    <w:rsid w:val="00AC1522"/>
    <w:rsid w:val="00B01E0A"/>
    <w:rsid w:val="00B02061"/>
    <w:rsid w:val="00B174D2"/>
    <w:rsid w:val="00B32910"/>
    <w:rsid w:val="00B3385A"/>
    <w:rsid w:val="00B36D8A"/>
    <w:rsid w:val="00B54313"/>
    <w:rsid w:val="00B63C62"/>
    <w:rsid w:val="00B824AE"/>
    <w:rsid w:val="00B87E30"/>
    <w:rsid w:val="00B91BD4"/>
    <w:rsid w:val="00BB3B9E"/>
    <w:rsid w:val="00BC2583"/>
    <w:rsid w:val="00BC3797"/>
    <w:rsid w:val="00BD0F36"/>
    <w:rsid w:val="00BD2FA4"/>
    <w:rsid w:val="00C10A0A"/>
    <w:rsid w:val="00C118F2"/>
    <w:rsid w:val="00C34C69"/>
    <w:rsid w:val="00C442F2"/>
    <w:rsid w:val="00C576D3"/>
    <w:rsid w:val="00C70239"/>
    <w:rsid w:val="00C94542"/>
    <w:rsid w:val="00CA3617"/>
    <w:rsid w:val="00CB2915"/>
    <w:rsid w:val="00CB7473"/>
    <w:rsid w:val="00CF3008"/>
    <w:rsid w:val="00D07C4D"/>
    <w:rsid w:val="00D15CFD"/>
    <w:rsid w:val="00D17454"/>
    <w:rsid w:val="00D402CD"/>
    <w:rsid w:val="00D5653D"/>
    <w:rsid w:val="00D76F89"/>
    <w:rsid w:val="00D8487F"/>
    <w:rsid w:val="00D96F9C"/>
    <w:rsid w:val="00DF0EBA"/>
    <w:rsid w:val="00DF483C"/>
    <w:rsid w:val="00DF69A2"/>
    <w:rsid w:val="00E13E2C"/>
    <w:rsid w:val="00E14AA1"/>
    <w:rsid w:val="00E25667"/>
    <w:rsid w:val="00E354B3"/>
    <w:rsid w:val="00E44D13"/>
    <w:rsid w:val="00E618BB"/>
    <w:rsid w:val="00E67F11"/>
    <w:rsid w:val="00EA1AA7"/>
    <w:rsid w:val="00F3007C"/>
    <w:rsid w:val="00F4621E"/>
    <w:rsid w:val="00F462C1"/>
    <w:rsid w:val="00F64159"/>
    <w:rsid w:val="00F64669"/>
    <w:rsid w:val="00F92E83"/>
    <w:rsid w:val="00F94774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5DB2-A998-4968-90C7-16C90655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9</cp:revision>
  <dcterms:created xsi:type="dcterms:W3CDTF">2025-06-03T06:22:00Z</dcterms:created>
  <dcterms:modified xsi:type="dcterms:W3CDTF">2025-06-12T14:19:00Z</dcterms:modified>
</cp:coreProperties>
</file>